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3D864" w14:textId="31D85D59" w:rsidR="000B0589" w:rsidRPr="000B0589" w:rsidRDefault="000B0589" w:rsidP="000B0589">
      <w:pPr>
        <w:jc w:val="center"/>
        <w:rPr>
          <w:b/>
          <w:bCs/>
          <w:color w:val="3D3C3C"/>
          <w:shd w:val="clear" w:color="auto" w:fill="FFFFFF"/>
        </w:rPr>
      </w:pPr>
      <w:r w:rsidRPr="000B0589">
        <w:rPr>
          <w:b/>
          <w:bCs/>
          <w:color w:val="3D3C3C"/>
          <w:shd w:val="clear" w:color="auto" w:fill="FFFFFF"/>
        </w:rPr>
        <w:t>SOUTH MONMO</w:t>
      </w:r>
      <w:r w:rsidR="00EC287A">
        <w:rPr>
          <w:b/>
          <w:bCs/>
          <w:color w:val="3D3C3C"/>
          <w:shd w:val="clear" w:color="auto" w:fill="FFFFFF"/>
        </w:rPr>
        <w:t>U</w:t>
      </w:r>
      <w:r w:rsidRPr="000B0589">
        <w:rPr>
          <w:b/>
          <w:bCs/>
          <w:color w:val="3D3C3C"/>
          <w:shd w:val="clear" w:color="auto" w:fill="FFFFFF"/>
        </w:rPr>
        <w:t>TH REGIONAL SEWERAGE AUTHORITY</w:t>
      </w:r>
    </w:p>
    <w:p w14:paraId="04371258" w14:textId="736CD947" w:rsidR="000B0589" w:rsidRPr="000B0589" w:rsidRDefault="000B0589" w:rsidP="000B0589">
      <w:pPr>
        <w:jc w:val="center"/>
        <w:rPr>
          <w:b/>
          <w:bCs/>
          <w:color w:val="3D3C3C"/>
          <w:shd w:val="clear" w:color="auto" w:fill="FFFFFF"/>
        </w:rPr>
      </w:pPr>
      <w:r w:rsidRPr="000B0589">
        <w:rPr>
          <w:b/>
          <w:bCs/>
          <w:color w:val="3D3C3C"/>
          <w:shd w:val="clear" w:color="auto" w:fill="FFFFFF"/>
        </w:rPr>
        <w:t xml:space="preserve">PUBLIC </w:t>
      </w:r>
      <w:r w:rsidR="00EC287A">
        <w:rPr>
          <w:b/>
          <w:bCs/>
          <w:color w:val="3D3C3C"/>
          <w:shd w:val="clear" w:color="auto" w:fill="FFFFFF"/>
        </w:rPr>
        <w:t xml:space="preserve">MEETING </w:t>
      </w:r>
      <w:r w:rsidRPr="000B0589">
        <w:rPr>
          <w:b/>
          <w:bCs/>
          <w:color w:val="3D3C3C"/>
          <w:shd w:val="clear" w:color="auto" w:fill="FFFFFF"/>
        </w:rPr>
        <w:t>NOTICE</w:t>
      </w:r>
    </w:p>
    <w:p w14:paraId="331A24EE" w14:textId="77777777" w:rsidR="000B0589" w:rsidRDefault="000B0589">
      <w:pPr>
        <w:rPr>
          <w:rFonts w:ascii="inherit" w:hAnsi="inherit"/>
          <w:color w:val="3D3C3C"/>
          <w:shd w:val="clear" w:color="auto" w:fill="FFFFFF"/>
        </w:rPr>
      </w:pPr>
    </w:p>
    <w:p w14:paraId="34DBFF59" w14:textId="375B56A4" w:rsidR="00A07E8D" w:rsidRDefault="000B0589">
      <w:pPr>
        <w:rPr>
          <w:rFonts w:ascii="inherit" w:hAnsi="inherit"/>
          <w:color w:val="3D3C3C"/>
          <w:shd w:val="clear" w:color="auto" w:fill="FFFFFF"/>
        </w:rPr>
      </w:pPr>
      <w:r>
        <w:rPr>
          <w:rFonts w:ascii="inherit" w:hAnsi="inherit"/>
          <w:color w:val="3D3C3C"/>
          <w:shd w:val="clear" w:color="auto" w:fill="FFFFFF"/>
        </w:rPr>
        <w:t>P</w:t>
      </w:r>
      <w:r w:rsidR="00A07E8D">
        <w:rPr>
          <w:rFonts w:ascii="inherit" w:hAnsi="inherit"/>
          <w:color w:val="3D3C3C"/>
          <w:shd w:val="clear" w:color="auto" w:fill="FFFFFF"/>
        </w:rPr>
        <w:t xml:space="preserve">ursuant </w:t>
      </w:r>
      <w:r w:rsidR="003F5F53">
        <w:rPr>
          <w:rFonts w:ascii="inherit" w:hAnsi="inherit"/>
          <w:color w:val="3D3C3C"/>
          <w:shd w:val="clear" w:color="auto" w:fill="FFFFFF"/>
        </w:rPr>
        <w:t xml:space="preserve">to Governor Murphy’s issuance of Executive Order 107 regarding the </w:t>
      </w:r>
      <w:r w:rsidR="00A07E8D">
        <w:rPr>
          <w:rFonts w:ascii="inherit" w:hAnsi="inherit"/>
          <w:color w:val="3D3C3C"/>
          <w:shd w:val="clear" w:color="auto" w:fill="FFFFFF"/>
        </w:rPr>
        <w:t xml:space="preserve">COVID-19 </w:t>
      </w:r>
      <w:r w:rsidR="003F5F53">
        <w:rPr>
          <w:rFonts w:ascii="inherit" w:hAnsi="inherit"/>
          <w:color w:val="3D3C3C"/>
          <w:shd w:val="clear" w:color="auto" w:fill="FFFFFF"/>
        </w:rPr>
        <w:t xml:space="preserve">State of Emergency, </w:t>
      </w:r>
      <w:r w:rsidR="00684507">
        <w:rPr>
          <w:rFonts w:ascii="inherit" w:hAnsi="inherit"/>
          <w:color w:val="3D3C3C"/>
          <w:shd w:val="clear" w:color="auto" w:fill="FFFFFF"/>
        </w:rPr>
        <w:t xml:space="preserve">in accordance with Public Law 1975, N.J.S.A. 10:4-8 (et seq.), </w:t>
      </w:r>
      <w:r w:rsidR="003F5F53">
        <w:rPr>
          <w:rFonts w:ascii="inherit" w:hAnsi="inherit"/>
          <w:color w:val="3D3C3C"/>
          <w:shd w:val="clear" w:color="auto" w:fill="FFFFFF"/>
        </w:rPr>
        <w:t>as well as guidance from the New Jersey Department of Community Affairs</w:t>
      </w:r>
      <w:r w:rsidR="00A07E8D">
        <w:rPr>
          <w:rFonts w:ascii="inherit" w:hAnsi="inherit"/>
          <w:color w:val="3D3C3C"/>
          <w:shd w:val="clear" w:color="auto" w:fill="FFFFFF"/>
        </w:rPr>
        <w:t xml:space="preserve">, Division of Local Government Services, the South Monmouth Regional Sewerage Authority has changed the starting time and manner of its regularly Scheduled Open Public Meeting of </w:t>
      </w:r>
      <w:r w:rsidR="00C51824">
        <w:rPr>
          <w:rFonts w:ascii="inherit" w:hAnsi="inherit"/>
          <w:color w:val="3D3C3C"/>
          <w:shd w:val="clear" w:color="auto" w:fill="FFFFFF"/>
        </w:rPr>
        <w:t>May 14, 2020</w:t>
      </w:r>
      <w:r w:rsidR="00A07E8D">
        <w:rPr>
          <w:rFonts w:ascii="inherit" w:hAnsi="inherit"/>
          <w:color w:val="3D3C3C"/>
          <w:shd w:val="clear" w:color="auto" w:fill="FFFFFF"/>
        </w:rPr>
        <w:t xml:space="preserve">.  Be advised the </w:t>
      </w:r>
      <w:r w:rsidR="00684507">
        <w:rPr>
          <w:rFonts w:ascii="inherit" w:hAnsi="inherit"/>
          <w:color w:val="3D3C3C"/>
          <w:shd w:val="clear" w:color="auto" w:fill="FFFFFF"/>
        </w:rPr>
        <w:t>ORIGINAL 6:00</w:t>
      </w:r>
      <w:r w:rsidR="00A14136">
        <w:rPr>
          <w:rFonts w:ascii="inherit" w:hAnsi="inherit"/>
          <w:color w:val="3D3C3C"/>
          <w:shd w:val="clear" w:color="auto" w:fill="FFFFFF"/>
        </w:rPr>
        <w:t xml:space="preserve"> </w:t>
      </w:r>
      <w:r w:rsidR="00684507">
        <w:rPr>
          <w:rFonts w:ascii="inherit" w:hAnsi="inherit"/>
          <w:color w:val="3D3C3C"/>
          <w:shd w:val="clear" w:color="auto" w:fill="FFFFFF"/>
        </w:rPr>
        <w:t>PM start time of the meeting HAS BEEN CHANGED to 3:00</w:t>
      </w:r>
      <w:r w:rsidR="00A14136">
        <w:rPr>
          <w:rFonts w:ascii="inherit" w:hAnsi="inherit"/>
          <w:color w:val="3D3C3C"/>
          <w:shd w:val="clear" w:color="auto" w:fill="FFFFFF"/>
        </w:rPr>
        <w:t xml:space="preserve"> </w:t>
      </w:r>
      <w:r w:rsidR="00684507">
        <w:rPr>
          <w:rFonts w:ascii="inherit" w:hAnsi="inherit"/>
          <w:color w:val="3D3C3C"/>
          <w:shd w:val="clear" w:color="auto" w:fill="FFFFFF"/>
        </w:rPr>
        <w:t xml:space="preserve">PM and the ORIGINAL in person meeting HAS BEEN CHANGED to </w:t>
      </w:r>
      <w:r w:rsidR="00A07E8D">
        <w:rPr>
          <w:rFonts w:ascii="inherit" w:hAnsi="inherit"/>
          <w:color w:val="3D3C3C"/>
          <w:shd w:val="clear" w:color="auto" w:fill="FFFFFF"/>
        </w:rPr>
        <w:t xml:space="preserve">a ‘conference call’ platform.  </w:t>
      </w:r>
      <w:r w:rsidR="00C40446">
        <w:rPr>
          <w:rFonts w:ascii="inherit" w:hAnsi="inherit"/>
          <w:color w:val="3D3C3C"/>
          <w:shd w:val="clear" w:color="auto" w:fill="FFFFFF"/>
        </w:rPr>
        <w:t>There will be no in person public attendance at this meeting.</w:t>
      </w:r>
    </w:p>
    <w:p w14:paraId="7FE0DCC1" w14:textId="77777777" w:rsidR="00A07E8D" w:rsidRDefault="00A07E8D">
      <w:pPr>
        <w:rPr>
          <w:rFonts w:ascii="inherit" w:hAnsi="inherit"/>
          <w:color w:val="3D3C3C"/>
          <w:shd w:val="clear" w:color="auto" w:fill="FFFFFF"/>
        </w:rPr>
      </w:pPr>
    </w:p>
    <w:p w14:paraId="7AADDE2B" w14:textId="4617B1A3" w:rsidR="00FA4184" w:rsidRDefault="00D9566A">
      <w:pPr>
        <w:rPr>
          <w:rFonts w:ascii="inherit" w:hAnsi="inherit"/>
          <w:color w:val="3D3C3C"/>
          <w:shd w:val="clear" w:color="auto" w:fill="FFFFFF"/>
        </w:rPr>
      </w:pPr>
      <w:r>
        <w:rPr>
          <w:rFonts w:ascii="inherit" w:hAnsi="inherit"/>
          <w:color w:val="3D3C3C"/>
          <w:shd w:val="clear" w:color="auto" w:fill="FFFFFF"/>
        </w:rPr>
        <w:t xml:space="preserve">The meeting is open to the public remotely by dialing the conference call number however the public will be asked to mute their phones during the non-public portion.    The public will be permitted to participate during the public portion of the meeting.  </w:t>
      </w:r>
      <w:r w:rsidR="009E34EB">
        <w:rPr>
          <w:rFonts w:ascii="inherit" w:hAnsi="inherit"/>
          <w:color w:val="3D3C3C"/>
          <w:shd w:val="clear" w:color="auto" w:fill="FFFFFF"/>
        </w:rPr>
        <w:t>The meeting agenda will be posted on the Authority’s website and paper copies will be available outside the Authority’s Administration building after 12:00</w:t>
      </w:r>
      <w:r w:rsidR="00A14136">
        <w:rPr>
          <w:rFonts w:ascii="inherit" w:hAnsi="inherit"/>
          <w:color w:val="3D3C3C"/>
          <w:shd w:val="clear" w:color="auto" w:fill="FFFFFF"/>
        </w:rPr>
        <w:t xml:space="preserve"> </w:t>
      </w:r>
      <w:bookmarkStart w:id="0" w:name="_GoBack"/>
      <w:bookmarkEnd w:id="0"/>
      <w:r w:rsidR="009E34EB">
        <w:rPr>
          <w:rFonts w:ascii="inherit" w:hAnsi="inherit"/>
          <w:color w:val="3D3C3C"/>
          <w:shd w:val="clear" w:color="auto" w:fill="FFFFFF"/>
        </w:rPr>
        <w:t xml:space="preserve">PM the day of the meeting.  </w:t>
      </w:r>
      <w:r>
        <w:rPr>
          <w:rFonts w:ascii="inherit" w:hAnsi="inherit"/>
          <w:color w:val="3D3C3C"/>
          <w:shd w:val="clear" w:color="auto" w:fill="FFFFFF"/>
        </w:rPr>
        <w:t xml:space="preserve">To access the ‘conference call’ meeting, dial 732-681-7051; </w:t>
      </w:r>
      <w:r w:rsidRPr="006F24DE">
        <w:rPr>
          <w:rFonts w:ascii="inherit" w:hAnsi="inherit"/>
          <w:color w:val="3D3C3C"/>
          <w:shd w:val="clear" w:color="auto" w:fill="FFFFFF"/>
        </w:rPr>
        <w:t xml:space="preserve">Conference Code </w:t>
      </w:r>
      <w:r w:rsidR="006F24DE" w:rsidRPr="006F24DE">
        <w:rPr>
          <w:rFonts w:ascii="inherit" w:hAnsi="inherit"/>
          <w:color w:val="3D3C3C"/>
          <w:shd w:val="clear" w:color="auto" w:fill="FFFFFF"/>
        </w:rPr>
        <w:t>1605</w:t>
      </w:r>
      <w:r w:rsidRPr="006F24DE">
        <w:rPr>
          <w:rFonts w:ascii="inherit" w:hAnsi="inherit"/>
          <w:color w:val="3D3C3C"/>
          <w:shd w:val="clear" w:color="auto" w:fill="FFFFFF"/>
        </w:rPr>
        <w:t xml:space="preserve">; Password </w:t>
      </w:r>
      <w:r w:rsidR="006F24DE" w:rsidRPr="006F24DE">
        <w:rPr>
          <w:rFonts w:ascii="inherit" w:hAnsi="inherit"/>
          <w:color w:val="3D3C3C"/>
          <w:shd w:val="clear" w:color="auto" w:fill="FFFFFF"/>
        </w:rPr>
        <w:t>671</w:t>
      </w:r>
      <w:r>
        <w:rPr>
          <w:rFonts w:ascii="inherit" w:hAnsi="inherit"/>
          <w:color w:val="3D3C3C"/>
          <w:shd w:val="clear" w:color="auto" w:fill="FFFFFF"/>
        </w:rPr>
        <w:t xml:space="preserve">.   In addition, public comments can be made </w:t>
      </w:r>
      <w:r w:rsidR="00C40446">
        <w:rPr>
          <w:rFonts w:ascii="inherit" w:hAnsi="inherit"/>
          <w:color w:val="3D3C3C"/>
          <w:shd w:val="clear" w:color="auto" w:fill="FFFFFF"/>
        </w:rPr>
        <w:t xml:space="preserve">by sending an email to </w:t>
      </w:r>
      <w:hyperlink r:id="rId4" w:history="1">
        <w:r w:rsidR="00C40446" w:rsidRPr="002E5834">
          <w:rPr>
            <w:rStyle w:val="Hyperlink"/>
            <w:rFonts w:ascii="inherit" w:hAnsi="inherit"/>
            <w:shd w:val="clear" w:color="auto" w:fill="FFFFFF"/>
          </w:rPr>
          <w:t>info@smrsa.org</w:t>
        </w:r>
      </w:hyperlink>
      <w:r w:rsidR="00C40446">
        <w:rPr>
          <w:rFonts w:ascii="inherit" w:hAnsi="inherit"/>
          <w:color w:val="3D3C3C"/>
          <w:shd w:val="clear" w:color="auto" w:fill="FFFFFF"/>
        </w:rPr>
        <w:t xml:space="preserve"> any time before or during the ‘conference call’ meeting.  </w:t>
      </w:r>
    </w:p>
    <w:p w14:paraId="3AD7B5B3" w14:textId="00625D3D" w:rsidR="00202D9F" w:rsidRDefault="00202D9F">
      <w:pPr>
        <w:rPr>
          <w:rFonts w:ascii="inherit" w:hAnsi="inherit"/>
          <w:color w:val="3D3C3C"/>
          <w:shd w:val="clear" w:color="auto" w:fill="FFFFFF"/>
        </w:rPr>
      </w:pPr>
    </w:p>
    <w:p w14:paraId="589F8C08" w14:textId="095A6E99" w:rsidR="00202D9F" w:rsidRDefault="00202D9F" w:rsidP="005D1232">
      <w:pPr>
        <w:jc w:val="center"/>
      </w:pPr>
      <w:r>
        <w:t>By Order of the South Monmouth Regional Sewerage Authority</w:t>
      </w:r>
    </w:p>
    <w:p w14:paraId="6D5194E2" w14:textId="6DC98FDE" w:rsidR="00C40446" w:rsidRDefault="00C40446" w:rsidP="005D1232">
      <w:pPr>
        <w:jc w:val="center"/>
      </w:pPr>
    </w:p>
    <w:p w14:paraId="68A13BE5" w14:textId="0C83B0F6" w:rsidR="00C40446" w:rsidRDefault="00C40446" w:rsidP="005D1232">
      <w:pPr>
        <w:jc w:val="center"/>
      </w:pPr>
    </w:p>
    <w:p w14:paraId="33288F01" w14:textId="3602F7B3" w:rsidR="00C40446" w:rsidRDefault="00C40446" w:rsidP="005D1232">
      <w:pPr>
        <w:jc w:val="center"/>
      </w:pPr>
    </w:p>
    <w:p w14:paraId="5BFB67C8" w14:textId="77777777" w:rsidR="00C40446" w:rsidRDefault="00C40446" w:rsidP="005D1232">
      <w:pPr>
        <w:jc w:val="center"/>
      </w:pPr>
    </w:p>
    <w:sectPr w:rsidR="00C4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89"/>
    <w:rsid w:val="000B0589"/>
    <w:rsid w:val="000F7EEC"/>
    <w:rsid w:val="00173E6F"/>
    <w:rsid w:val="00202D9F"/>
    <w:rsid w:val="003F5F53"/>
    <w:rsid w:val="005D1232"/>
    <w:rsid w:val="00684507"/>
    <w:rsid w:val="006F24DE"/>
    <w:rsid w:val="009C6500"/>
    <w:rsid w:val="009E34EB"/>
    <w:rsid w:val="00A07E8D"/>
    <w:rsid w:val="00A14136"/>
    <w:rsid w:val="00C40446"/>
    <w:rsid w:val="00C51824"/>
    <w:rsid w:val="00C75572"/>
    <w:rsid w:val="00CF6DB6"/>
    <w:rsid w:val="00D9566A"/>
    <w:rsid w:val="00EC287A"/>
    <w:rsid w:val="00FA4184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9794"/>
  <w15:chartTrackingRefBased/>
  <w15:docId w15:val="{64273512-7BA0-4E2C-BC32-1A8CB79F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4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mr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Bujak</dc:creator>
  <cp:keywords/>
  <dc:description/>
  <cp:lastModifiedBy>Chris Brophy</cp:lastModifiedBy>
  <cp:revision>4</cp:revision>
  <dcterms:created xsi:type="dcterms:W3CDTF">2020-04-15T14:54:00Z</dcterms:created>
  <dcterms:modified xsi:type="dcterms:W3CDTF">2020-04-23T14:42:00Z</dcterms:modified>
</cp:coreProperties>
</file>